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A145" w14:textId="77777777" w:rsidR="00C773C2" w:rsidRPr="00C773C2" w:rsidRDefault="00C773C2" w:rsidP="0038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ПОЛИТИКА КОНФИДЕНЦИАЛЬНОСТИ </w:t>
      </w:r>
    </w:p>
    <w:p w14:paraId="5344CA01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14:paraId="11065E76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получить о Пользователе во время использования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программ и продуктов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</w:p>
    <w:p w14:paraId="3C627D08" w14:textId="77777777" w:rsidR="00C773C2" w:rsidRPr="00C773C2" w:rsidRDefault="00C773C2" w:rsidP="0038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ОПРЕДЕЛЕНИЕ ТЕРМИНОВ</w:t>
      </w:r>
    </w:p>
    <w:p w14:paraId="29635D2C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В настоящей Политике конфиденциальности используются следующие термины: </w:t>
      </w:r>
    </w:p>
    <w:p w14:paraId="63FA1C7A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1.1.1.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«Администрация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– Администрация сайта)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D2356B4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или юридическому лицу (субъекту персональных данных).</w:t>
      </w:r>
      <w:bookmarkStart w:id="0" w:name="_GoBack"/>
      <w:bookmarkEnd w:id="0"/>
    </w:p>
    <w:p w14:paraId="1FC1FDD3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0335799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7CB48183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1.1.5. «Пользователь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  Пользователь)» – лицо, имеющее доступ к Сайту, посредством сети Интернет и использующее Сайт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33D98563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1.1.6. «</w:t>
      </w:r>
      <w:proofErr w:type="spellStart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Cookies</w:t>
      </w:r>
      <w:proofErr w:type="spellEnd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3ADEF81D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14:paraId="16E13F83" w14:textId="77777777" w:rsidR="00C773C2" w:rsidRPr="00C773C2" w:rsidRDefault="00C773C2" w:rsidP="0038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ОБЩИЕ ПОЛОЖЕНИЯ</w:t>
      </w:r>
    </w:p>
    <w:p w14:paraId="5A4E494C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Использование Пользователем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14:paraId="085ED81B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2.2.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39954213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2.3.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Настоящая Политика конфиденциальности применяется только к сайту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Сайт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2E14AA92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2.4.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Администрация сайта не проверяет достоверность персональных данных, предоставляемых Пользователем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69E06A72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1607539" w14:textId="77777777" w:rsidR="00C773C2" w:rsidRPr="00C773C2" w:rsidRDefault="00C773C2" w:rsidP="0038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ПРЕДМЕТ ПОЛИТИКИ КОНФИДЕНЦИАЛЬНОСТИ</w:t>
      </w:r>
    </w:p>
    <w:p w14:paraId="4C7DF56E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73D621E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3.1.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Настоящая Политика конфиденциальности устанавливает обязательства Администрации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при оформлении заказа для приобретения Товара или при заполнении форм обратной связи, онлайн заявки, заказа обратного звонка.</w:t>
      </w:r>
    </w:p>
    <w:p w14:paraId="28E9D49E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разделе корзина, купить в 1 клик, оставить заявку, онлайн заявка, обратная связь, обратный звонок, подписка на новости, подписка на акции и включают в себя следующую информацию: </w:t>
      </w:r>
    </w:p>
    <w:p w14:paraId="2D8E8253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3.2.1. фамилию, имя, отчество Пользователя – для обращения к клиенту и составления документации; </w:t>
      </w:r>
    </w:p>
    <w:p w14:paraId="4F2A6439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3.2.2. контактный телефон Пользователя – для связи с клиентом;</w:t>
      </w:r>
    </w:p>
    <w:p w14:paraId="2853AFC8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3.2.3. адрес электронной почты (e-</w:t>
      </w:r>
      <w:proofErr w:type="spellStart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mail</w:t>
      </w:r>
      <w:proofErr w:type="spellEnd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– для отправки информации и документов, а также для отправки сообщений рекламного характера, связанных с товарами и услугами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</w:p>
    <w:p w14:paraId="2D8B53AA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3.2.4. адрес доставки Товара – для отправки товара на адрес клиента;</w:t>
      </w:r>
    </w:p>
    <w:p w14:paraId="55156996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3.3. Сайт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защищает Данные, которые автоматически передаются в процессе просмотра рекламных блоков и при посещении страниц</w:t>
      </w:r>
    </w:p>
    <w:p w14:paraId="31808E9D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•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IP адрес;</w:t>
      </w:r>
    </w:p>
    <w:p w14:paraId="2BEBDED3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•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информация из </w:t>
      </w:r>
      <w:proofErr w:type="spellStart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cookies</w:t>
      </w:r>
      <w:proofErr w:type="spellEnd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14:paraId="12D00A90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•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информация о браузере (или иной программе, которая осуществляет доступ к показу рекламы);</w:t>
      </w:r>
    </w:p>
    <w:p w14:paraId="5231FBD8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•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время доступа;</w:t>
      </w:r>
    </w:p>
    <w:p w14:paraId="62977CE3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•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адрес страницы, на которой расположен рекламный блок;</w:t>
      </w:r>
    </w:p>
    <w:p w14:paraId="689EEE20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•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реферер</w:t>
      </w:r>
      <w:proofErr w:type="spellEnd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(адрес предыдущей страницы).</w:t>
      </w:r>
    </w:p>
    <w:p w14:paraId="34221D6A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3.3.1. Отключение </w:t>
      </w:r>
      <w:proofErr w:type="spellStart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cookies</w:t>
      </w:r>
      <w:proofErr w:type="spellEnd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повлечь невозможность доступа к частям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1BCF328B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3.3.2. Сайт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76D2B976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5.2. и 5.3. настоящей Политики конфиденциальности.</w:t>
      </w:r>
    </w:p>
    <w:p w14:paraId="0D21E233" w14:textId="77777777" w:rsidR="00C773C2" w:rsidRPr="00C773C2" w:rsidRDefault="00C773C2" w:rsidP="0038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ЦЕЛИ СБОРА ПЕРСОНАЛЬНОЙ ИНФОРМАЦИИ ПОЛЬЗОВАТЕЛЯ</w:t>
      </w:r>
    </w:p>
    <w:p w14:paraId="67EF7B97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4.1. Персональные данные Пользователя Администрация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использовать в целях:</w:t>
      </w:r>
    </w:p>
    <w:p w14:paraId="6965517B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4.1.1. Идентификации Пользователя, зарегистрированного на сайте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для оформления заказа и (или) заключения Договора купли-продажи товара дистанционным способом с сайтом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6EF3BEA9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4.1.2. Предоставления Пользователю доступа к персонализированным ресурсам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17E65794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4.1.3. Установления с Пользователем обратной связи, включая телефонный звонок, направление уведомлений, запросов, касающихся использования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оказания услуг, обработка запросов и заявок от Пользователя.</w:t>
      </w:r>
    </w:p>
    <w:p w14:paraId="7ABA77BE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5E90AFF4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14:paraId="6FBB0E43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761F0C62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4.1.7. Уведомления Пользователя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состоянии Заказа.</w:t>
      </w:r>
    </w:p>
    <w:p w14:paraId="202B091C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2E09343D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3225E36D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от имени партнеров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72928936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4.1.11. Осуществления рекламной деятельности с согласия Пользователя.</w:t>
      </w:r>
    </w:p>
    <w:p w14:paraId="7AA6DACB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4.1.12. Предоставления доступа Пользователю на сайты или сервисы партнеров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целью получения продуктов, обновлений и услуг.</w:t>
      </w:r>
    </w:p>
    <w:p w14:paraId="6E249973" w14:textId="77777777" w:rsidR="00C773C2" w:rsidRPr="00C773C2" w:rsidRDefault="00C773C2" w:rsidP="0038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СПОСОБЫ И СРОКИ ОБРАБОТКИ ПЕРСОНАЛЬНОЙ ИНФОРМАЦИИ</w:t>
      </w:r>
    </w:p>
    <w:p w14:paraId="0D1FCCC9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14:paraId="1800062D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 целях выполнения заказа Пользователя, оформленного на Сайте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включая доставку Товара.</w:t>
      </w:r>
    </w:p>
    <w:p w14:paraId="53F9A6F1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2B86470A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59601C27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724F5FC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FFD9B04" w14:textId="77777777" w:rsidR="00C773C2" w:rsidRPr="00C773C2" w:rsidRDefault="00C773C2" w:rsidP="0038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ОБЯЗАТЕЛЬСТВА СТОРОН</w:t>
      </w:r>
    </w:p>
    <w:p w14:paraId="7F30B374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6.1. Пользователь обязан:</w:t>
      </w:r>
    </w:p>
    <w:p w14:paraId="0A616287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14:paraId="550D9269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04B696EC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6.2. Администрация сайта обязана:</w:t>
      </w:r>
    </w:p>
    <w:p w14:paraId="6BC887DD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71128F7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5.2. и 5.3. настоящей Политики Конфиденциальности.</w:t>
      </w:r>
    </w:p>
    <w:p w14:paraId="385D52FD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6F4583C8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8DD819F" w14:textId="77777777" w:rsidR="00C773C2" w:rsidRPr="00C773C2" w:rsidRDefault="00C773C2" w:rsidP="0038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ОТВЕТСТВЕННОСТЬ СТОРОН</w:t>
      </w:r>
    </w:p>
    <w:p w14:paraId="44C2953E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5.2., 5.3. и 7.2. настоящей Политики Конфиденциальности.</w:t>
      </w:r>
    </w:p>
    <w:p w14:paraId="77E43540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08DBCE44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7.2.1. Стала публичным достоянием до её утраты или разглашения.</w:t>
      </w:r>
    </w:p>
    <w:p w14:paraId="7384BD79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7.2.2. Была получена от третьей стороны до момента её получения Администрацией сайта.</w:t>
      </w:r>
    </w:p>
    <w:p w14:paraId="4665C2B1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7.2.3. Была разглашена с согласия Пользователя.</w:t>
      </w:r>
    </w:p>
    <w:p w14:paraId="48EAE454" w14:textId="77777777" w:rsidR="00C773C2" w:rsidRPr="00C773C2" w:rsidRDefault="00C773C2" w:rsidP="0038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РАЗРЕШЕНИЕ СПОРОВ</w:t>
      </w:r>
    </w:p>
    <w:p w14:paraId="76465729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14:paraId="038AA846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14:paraId="796639F4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61CA2C24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240C4D80" w14:textId="77777777" w:rsidR="00C773C2" w:rsidRPr="00C773C2" w:rsidRDefault="00C773C2" w:rsidP="00380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ДОПОЛНИТЕЛЬНЫЕ УСЛОВИЯ</w:t>
      </w:r>
    </w:p>
    <w:p w14:paraId="0705FAF9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0B79E346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иное не предусмотрено новой редакцией Политики конфиденциальности.</w:t>
      </w:r>
    </w:p>
    <w:p w14:paraId="5E10AC79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9.3. Все предложения,  вопросы или запрос об удалении/изменении персональных данных по настоящей Политике конфиденциальности следует сообщать по любому каналу связи, которые указаны в разделе контакты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/contact.html.</w:t>
      </w:r>
    </w:p>
    <w:p w14:paraId="40B59911" w14:textId="77777777" w:rsidR="00C773C2" w:rsidRPr="00C773C2" w:rsidRDefault="00C773C2" w:rsidP="00C77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9.4. Действующая Политика конфиденциальности размещена на странице по адресу 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www.ekoform.ru </w:t>
      </w:r>
      <w:r w:rsidRPr="00C773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="00380A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policy.docx</w:t>
      </w:r>
    </w:p>
    <w:p w14:paraId="11BDE55D" w14:textId="77777777" w:rsidR="00770D15" w:rsidRPr="00C773C2" w:rsidRDefault="00770D15"/>
    <w:sectPr w:rsidR="00770D15" w:rsidRPr="00C7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C2"/>
    <w:rsid w:val="00380A61"/>
    <w:rsid w:val="00770D15"/>
    <w:rsid w:val="00C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29F4"/>
  <w15:chartTrackingRefBased/>
  <w15:docId w15:val="{F04915AD-B092-4FDD-B3FA-BACB2CFA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7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3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1775</Words>
  <Characters>10120</Characters>
  <Application>Microsoft Macintosh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 Microsoft Office</cp:lastModifiedBy>
  <cp:revision>3</cp:revision>
  <dcterms:created xsi:type="dcterms:W3CDTF">2017-06-28T08:23:00Z</dcterms:created>
  <dcterms:modified xsi:type="dcterms:W3CDTF">2017-07-18T10:21:00Z</dcterms:modified>
</cp:coreProperties>
</file>